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10" w:rsidRPr="00C34DC0" w:rsidRDefault="00652D10" w:rsidP="00652D1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Tryggingareftirlitið</w:t>
      </w:r>
    </w:p>
    <w:p w:rsidR="00652D10" w:rsidRDefault="00652D10" w:rsidP="00652D10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Skálatrøð</w:t>
      </w:r>
      <w:proofErr w:type="spellEnd"/>
      <w:r>
        <w:rPr>
          <w:rFonts w:ascii="Arial" w:hAnsi="Arial" w:cs="Arial"/>
          <w:sz w:val="21"/>
          <w:szCs w:val="21"/>
        </w:rPr>
        <w:t xml:space="preserve"> 20</w:t>
      </w:r>
    </w:p>
    <w:p w:rsidR="00652D10" w:rsidRDefault="00652D10" w:rsidP="00652D1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Postboks 73</w:t>
      </w:r>
    </w:p>
    <w:p w:rsidR="00652D10" w:rsidRPr="00C34DC0" w:rsidRDefault="00652D10" w:rsidP="00652D1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FO-110 Tórshavn</w:t>
      </w:r>
    </w:p>
    <w:p w:rsidR="00652D10" w:rsidRPr="00363DD1" w:rsidRDefault="00652D10" w:rsidP="00652D10">
      <w:pPr>
        <w:rPr>
          <w:rFonts w:ascii="Arial" w:hAnsi="Arial" w:cs="Arial"/>
          <w:sz w:val="21"/>
          <w:szCs w:val="21"/>
        </w:rPr>
      </w:pPr>
    </w:p>
    <w:p w:rsidR="00652D10" w:rsidRPr="00363DD1" w:rsidRDefault="00652D10" w:rsidP="00652D10">
      <w:pPr>
        <w:rPr>
          <w:rFonts w:ascii="Arial" w:hAnsi="Arial" w:cs="Arial"/>
          <w:sz w:val="21"/>
          <w:szCs w:val="21"/>
        </w:rPr>
      </w:pPr>
    </w:p>
    <w:p w:rsidR="00652D10" w:rsidRPr="00652D10" w:rsidRDefault="00652D10" w:rsidP="00652D10">
      <w:pPr>
        <w:jc w:val="center"/>
        <w:rPr>
          <w:rFonts w:ascii="Arial" w:hAnsi="Arial" w:cs="Arial"/>
          <w:b/>
          <w:szCs w:val="28"/>
        </w:rPr>
      </w:pPr>
      <w:bookmarkStart w:id="0" w:name="OLE_LINK3"/>
      <w:bookmarkStart w:id="1" w:name="OLE_LINK4"/>
      <w:bookmarkStart w:id="2" w:name="_GoBack"/>
      <w:proofErr w:type="spellStart"/>
      <w:r w:rsidRPr="00652D10">
        <w:rPr>
          <w:rFonts w:ascii="Arial" w:hAnsi="Arial" w:cs="Arial"/>
          <w:b/>
          <w:szCs w:val="28"/>
        </w:rPr>
        <w:t>Váttan</w:t>
      </w:r>
      <w:proofErr w:type="spellEnd"/>
      <w:r w:rsidRPr="00652D10">
        <w:rPr>
          <w:rFonts w:ascii="Arial" w:hAnsi="Arial" w:cs="Arial"/>
          <w:b/>
          <w:szCs w:val="28"/>
        </w:rPr>
        <w:t xml:space="preserve"> </w:t>
      </w:r>
      <w:proofErr w:type="spellStart"/>
      <w:r w:rsidRPr="00652D10">
        <w:rPr>
          <w:rFonts w:ascii="Arial" w:hAnsi="Arial" w:cs="Arial"/>
          <w:b/>
          <w:szCs w:val="28"/>
        </w:rPr>
        <w:t>frá</w:t>
      </w:r>
      <w:proofErr w:type="spellEnd"/>
      <w:r w:rsidRPr="00652D10">
        <w:rPr>
          <w:rFonts w:ascii="Arial" w:hAnsi="Arial" w:cs="Arial"/>
          <w:b/>
          <w:szCs w:val="28"/>
        </w:rPr>
        <w:t xml:space="preserve"> </w:t>
      </w:r>
      <w:proofErr w:type="spellStart"/>
      <w:r w:rsidRPr="00652D10">
        <w:rPr>
          <w:rFonts w:ascii="Arial" w:hAnsi="Arial" w:cs="Arial"/>
          <w:b/>
          <w:szCs w:val="28"/>
        </w:rPr>
        <w:t>tryggingarfrøðingi</w:t>
      </w:r>
      <w:proofErr w:type="spellEnd"/>
    </w:p>
    <w:bookmarkEnd w:id="2"/>
    <w:p w:rsidR="00652D10" w:rsidRPr="00652D10" w:rsidRDefault="00652D10" w:rsidP="00652D10">
      <w:pPr>
        <w:jc w:val="center"/>
        <w:rPr>
          <w:rFonts w:ascii="Arial" w:hAnsi="Arial" w:cs="Arial"/>
          <w:b/>
          <w:color w:val="999999"/>
          <w:szCs w:val="28"/>
        </w:rPr>
      </w:pPr>
      <w:r w:rsidRPr="00652D10">
        <w:rPr>
          <w:rFonts w:ascii="Arial" w:hAnsi="Arial" w:cs="Arial"/>
          <w:b/>
          <w:szCs w:val="28"/>
        </w:rPr>
        <w:t>(Aktuarerklæring</w:t>
      </w:r>
      <w:bookmarkEnd w:id="0"/>
      <w:bookmarkEnd w:id="1"/>
      <w:r w:rsidRPr="00652D10">
        <w:rPr>
          <w:rFonts w:ascii="Arial" w:hAnsi="Arial" w:cs="Arial"/>
          <w:b/>
          <w:szCs w:val="28"/>
        </w:rPr>
        <w:t>)</w:t>
      </w:r>
    </w:p>
    <w:p w:rsidR="00652D10" w:rsidRDefault="00652D10" w:rsidP="00652D10">
      <w:pPr>
        <w:jc w:val="both"/>
        <w:rPr>
          <w:rFonts w:ascii="Arial" w:hAnsi="Arial" w:cs="Arial"/>
          <w:sz w:val="21"/>
          <w:szCs w:val="21"/>
        </w:rPr>
      </w:pPr>
    </w:p>
    <w:p w:rsidR="00652D10" w:rsidRDefault="00652D10" w:rsidP="00652D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henhold til § 9, stk. 1, i ”</w:t>
      </w:r>
      <w:proofErr w:type="spellStart"/>
      <w:r>
        <w:rPr>
          <w:rFonts w:ascii="Arial" w:hAnsi="Arial" w:cs="Arial"/>
          <w:sz w:val="21"/>
          <w:szCs w:val="21"/>
        </w:rPr>
        <w:t>kunngerð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fráboðan</w:t>
      </w:r>
      <w:proofErr w:type="spellEnd"/>
      <w:r>
        <w:rPr>
          <w:rFonts w:ascii="Arial" w:hAnsi="Arial" w:cs="Arial"/>
          <w:sz w:val="21"/>
          <w:szCs w:val="21"/>
        </w:rPr>
        <w:t xml:space="preserve"> av </w:t>
      </w:r>
      <w:proofErr w:type="spellStart"/>
      <w:r>
        <w:rPr>
          <w:rFonts w:ascii="Arial" w:hAnsi="Arial" w:cs="Arial"/>
          <w:sz w:val="21"/>
          <w:szCs w:val="21"/>
        </w:rPr>
        <w:t>tøkniliga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grundarlagnum</w:t>
      </w:r>
      <w:proofErr w:type="spellEnd"/>
      <w:r>
        <w:rPr>
          <w:rFonts w:ascii="Arial" w:hAnsi="Arial" w:cs="Arial"/>
          <w:sz w:val="21"/>
          <w:szCs w:val="21"/>
        </w:rPr>
        <w:t xml:space="preserve"> o.a. </w:t>
      </w:r>
      <w:proofErr w:type="spellStart"/>
      <w:r>
        <w:rPr>
          <w:rFonts w:ascii="Arial" w:hAnsi="Arial" w:cs="Arial"/>
          <w:sz w:val="21"/>
          <w:szCs w:val="21"/>
        </w:rPr>
        <w:t>fyri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lívstryggingarvirksemi</w:t>
      </w:r>
      <w:proofErr w:type="spellEnd"/>
      <w:r>
        <w:rPr>
          <w:rFonts w:ascii="Arial" w:hAnsi="Arial" w:cs="Arial"/>
          <w:sz w:val="21"/>
          <w:szCs w:val="21"/>
        </w:rPr>
        <w:t>” skal e</w:t>
      </w:r>
      <w:r w:rsidRPr="009377D1">
        <w:rPr>
          <w:rFonts w:ascii="Arial" w:hAnsi="Arial" w:cs="Arial"/>
          <w:sz w:val="21"/>
          <w:szCs w:val="21"/>
        </w:rPr>
        <w:t xml:space="preserve">n anmeldelse efter § 2 skal være vedlagt en særskilt erklæring fra </w:t>
      </w:r>
      <w:r>
        <w:rPr>
          <w:rFonts w:ascii="Arial" w:hAnsi="Arial" w:cs="Arial"/>
          <w:sz w:val="21"/>
          <w:szCs w:val="21"/>
        </w:rPr>
        <w:t>livsforsikringsselskabets ansvarsh</w:t>
      </w:r>
      <w:r w:rsidRPr="009377D1">
        <w:rPr>
          <w:rFonts w:ascii="Arial" w:hAnsi="Arial" w:cs="Arial"/>
          <w:sz w:val="21"/>
          <w:szCs w:val="21"/>
        </w:rPr>
        <w:t>avende aktuar vedrøre</w:t>
      </w:r>
      <w:r>
        <w:rPr>
          <w:rFonts w:ascii="Arial" w:hAnsi="Arial" w:cs="Arial"/>
          <w:sz w:val="21"/>
          <w:szCs w:val="21"/>
        </w:rPr>
        <w:t>nde de anmeldte forhold.</w:t>
      </w:r>
      <w:r w:rsidRPr="009377D1">
        <w:rPr>
          <w:rFonts w:ascii="Arial" w:hAnsi="Arial" w:cs="Arial"/>
          <w:sz w:val="21"/>
          <w:szCs w:val="21"/>
        </w:rPr>
        <w:t xml:space="preserve"> Aktuaren skal i sin udtalelse erklære, om aktuaren er enig i, at de anmeldte forhold er i overensstemmelse med § </w:t>
      </w:r>
      <w:r>
        <w:rPr>
          <w:rFonts w:ascii="Arial" w:hAnsi="Arial" w:cs="Arial"/>
          <w:sz w:val="21"/>
          <w:szCs w:val="21"/>
        </w:rPr>
        <w:t xml:space="preserve">15, stk. 1-5, i ”løgtingslóg </w:t>
      </w:r>
      <w:proofErr w:type="spellStart"/>
      <w:r>
        <w:rPr>
          <w:rFonts w:ascii="Arial" w:hAnsi="Arial" w:cs="Arial"/>
          <w:sz w:val="21"/>
          <w:szCs w:val="21"/>
        </w:rPr>
        <w:t>um</w:t>
      </w:r>
      <w:proofErr w:type="spellEnd"/>
      <w:r>
        <w:rPr>
          <w:rFonts w:ascii="Arial" w:hAnsi="Arial" w:cs="Arial"/>
          <w:sz w:val="21"/>
          <w:szCs w:val="21"/>
        </w:rPr>
        <w:t xml:space="preserve"> tryggingarvirksemi”</w:t>
      </w:r>
      <w:r w:rsidRPr="009377D1">
        <w:rPr>
          <w:rFonts w:ascii="Arial" w:hAnsi="Arial" w:cs="Arial"/>
          <w:sz w:val="21"/>
          <w:szCs w:val="21"/>
        </w:rPr>
        <w:t>. Ak</w:t>
      </w:r>
      <w:r>
        <w:rPr>
          <w:rFonts w:ascii="Arial" w:hAnsi="Arial" w:cs="Arial"/>
          <w:sz w:val="21"/>
          <w:szCs w:val="21"/>
        </w:rPr>
        <w:t>tuaren skal end</w:t>
      </w:r>
      <w:r w:rsidRPr="009377D1">
        <w:rPr>
          <w:rFonts w:ascii="Arial" w:hAnsi="Arial" w:cs="Arial"/>
          <w:sz w:val="21"/>
          <w:szCs w:val="21"/>
        </w:rPr>
        <w:t>videre erklære, om ak</w:t>
      </w:r>
      <w:r>
        <w:rPr>
          <w:rFonts w:ascii="Arial" w:hAnsi="Arial" w:cs="Arial"/>
          <w:sz w:val="21"/>
          <w:szCs w:val="21"/>
        </w:rPr>
        <w:t>tuaren er enig i livsforsikringsselskabets</w:t>
      </w:r>
      <w:r w:rsidRPr="009377D1">
        <w:rPr>
          <w:rFonts w:ascii="Arial" w:hAnsi="Arial" w:cs="Arial"/>
          <w:sz w:val="21"/>
          <w:szCs w:val="21"/>
        </w:rPr>
        <w:t xml:space="preserve"> redegørelse efter § 3.</w:t>
      </w:r>
    </w:p>
    <w:p w:rsidR="00652D10" w:rsidRPr="00363DD1" w:rsidRDefault="00652D10" w:rsidP="00652D10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652D10" w:rsidRPr="00363DD1" w:rsidTr="00652D10">
        <w:trPr>
          <w:trHeight w:val="312"/>
        </w:trPr>
        <w:tc>
          <w:tcPr>
            <w:tcW w:w="5000" w:type="pct"/>
            <w:shd w:val="clear" w:color="auto" w:fill="D9D9D9"/>
          </w:tcPr>
          <w:p w:rsidR="00652D10" w:rsidRPr="003A5C92" w:rsidRDefault="00652D10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>Brevdato</w:t>
            </w:r>
          </w:p>
        </w:tc>
      </w:tr>
      <w:tr w:rsidR="00652D10" w:rsidRPr="00363DD1" w:rsidTr="00652D10">
        <w:trPr>
          <w:trHeight w:val="312"/>
        </w:trPr>
        <w:tc>
          <w:tcPr>
            <w:tcW w:w="5000" w:type="pct"/>
            <w:shd w:val="clear" w:color="auto" w:fill="auto"/>
          </w:tcPr>
          <w:p w:rsidR="00652D10" w:rsidRPr="003A5C92" w:rsidRDefault="00652D1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D10" w:rsidRPr="00363DD1" w:rsidTr="00652D10">
        <w:trPr>
          <w:trHeight w:val="312"/>
        </w:trPr>
        <w:tc>
          <w:tcPr>
            <w:tcW w:w="5000" w:type="pct"/>
            <w:shd w:val="clear" w:color="auto" w:fill="D9D9D9"/>
          </w:tcPr>
          <w:p w:rsidR="00652D10" w:rsidRPr="003A5C92" w:rsidRDefault="00652D10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 xml:space="preserve">Livsforsikringsselskabets navn  </w:t>
            </w:r>
          </w:p>
        </w:tc>
      </w:tr>
      <w:tr w:rsidR="00652D10" w:rsidRPr="00363DD1" w:rsidTr="00652D10">
        <w:trPr>
          <w:trHeight w:val="312"/>
        </w:trPr>
        <w:tc>
          <w:tcPr>
            <w:tcW w:w="5000" w:type="pct"/>
            <w:shd w:val="clear" w:color="auto" w:fill="auto"/>
          </w:tcPr>
          <w:p w:rsidR="00652D10" w:rsidRPr="003A5C92" w:rsidRDefault="00652D1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D10" w:rsidRPr="00363DD1" w:rsidTr="00652D10">
        <w:trPr>
          <w:trHeight w:val="545"/>
        </w:trPr>
        <w:tc>
          <w:tcPr>
            <w:tcW w:w="5000" w:type="pct"/>
            <w:shd w:val="clear" w:color="auto" w:fill="D9D9D9"/>
          </w:tcPr>
          <w:p w:rsidR="00652D10" w:rsidRPr="003A5C92" w:rsidRDefault="00652D10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 xml:space="preserve">Overskrift </w:t>
            </w:r>
          </w:p>
          <w:p w:rsidR="00652D10" w:rsidRPr="003A5C92" w:rsidRDefault="00652D1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 xml:space="preserve">Den ansvarshavende aktuar skal angive den præcise og sigende titel på anmeldelsen. </w:t>
            </w:r>
          </w:p>
        </w:tc>
      </w:tr>
      <w:tr w:rsidR="00652D10" w:rsidRPr="00363DD1" w:rsidTr="00652D10">
        <w:trPr>
          <w:trHeight w:val="312"/>
        </w:trPr>
        <w:tc>
          <w:tcPr>
            <w:tcW w:w="5000" w:type="pct"/>
            <w:shd w:val="clear" w:color="auto" w:fill="auto"/>
          </w:tcPr>
          <w:p w:rsidR="00652D10" w:rsidRPr="003A5C92" w:rsidRDefault="00652D1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D10" w:rsidRPr="00363DD1" w:rsidTr="00652D10">
        <w:trPr>
          <w:trHeight w:val="708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 xml:space="preserve">Den ansvarshavende aktuars eventuelle bemærkninger til anmeldelsen </w:t>
            </w:r>
          </w:p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>Den ansvarshavende aktuar har mulighed for at angive sine supplerende bemærkninger til anmeldelsen. Information, der er nødvendig for at forstå anmeldelsen, skal anføres i anmeldelsen under punktet ”Anmeldelsen indhold med matematisk beskrivelse og gennemgang”.</w:t>
            </w:r>
          </w:p>
        </w:tc>
      </w:tr>
      <w:tr w:rsidR="00652D10" w:rsidRPr="00363DD1" w:rsidTr="00652D10">
        <w:trPr>
          <w:trHeight w:val="26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2D10" w:rsidRDefault="00652D10" w:rsidP="00652D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652D10" w:rsidRPr="00363DD1" w:rsidTr="00652D10">
        <w:trPr>
          <w:trHeight w:val="52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>Undertegnede ansvarshavende aktuar</w:t>
            </w:r>
          </w:p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>Navnet på den ansvarshavende aktuar angives.</w:t>
            </w:r>
          </w:p>
        </w:tc>
      </w:tr>
      <w:tr w:rsidR="00652D10" w:rsidRPr="00363DD1" w:rsidTr="00652D10">
        <w:trPr>
          <w:trHeight w:val="264"/>
        </w:trPr>
        <w:tc>
          <w:tcPr>
            <w:tcW w:w="5000" w:type="pct"/>
            <w:shd w:val="clear" w:color="auto" w:fill="auto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D10" w:rsidRPr="00363DD1" w:rsidTr="00652D10">
        <w:trPr>
          <w:trHeight w:val="511"/>
        </w:trPr>
        <w:tc>
          <w:tcPr>
            <w:tcW w:w="5000" w:type="pct"/>
            <w:shd w:val="clear" w:color="auto" w:fill="D9D9D9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 xml:space="preserve">Erklærer, at anmeldelsen er i overensstemmelse med § </w:t>
            </w:r>
            <w:r>
              <w:rPr>
                <w:rFonts w:ascii="Arial" w:hAnsi="Arial" w:cs="Arial"/>
                <w:b/>
                <w:sz w:val="21"/>
                <w:szCs w:val="21"/>
              </w:rPr>
              <w:t>15</w:t>
            </w:r>
            <w:r w:rsidRPr="003A5C92">
              <w:rPr>
                <w:rFonts w:ascii="Arial" w:hAnsi="Arial" w:cs="Arial"/>
                <w:b/>
                <w:sz w:val="21"/>
                <w:szCs w:val="21"/>
              </w:rPr>
              <w:t xml:space="preserve">, stk. 1-5, i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”løgtingslóg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um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tryggingarvirksemi”</w:t>
            </w:r>
            <w:r w:rsidRPr="003A5C9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>Dato og underskrift.</w:t>
            </w:r>
          </w:p>
        </w:tc>
      </w:tr>
      <w:tr w:rsidR="00652D10" w:rsidRPr="00363DD1" w:rsidTr="00652D10">
        <w:trPr>
          <w:trHeight w:val="264"/>
        </w:trPr>
        <w:tc>
          <w:tcPr>
            <w:tcW w:w="5000" w:type="pct"/>
            <w:shd w:val="clear" w:color="auto" w:fill="auto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D10" w:rsidRPr="00363DD1" w:rsidTr="00652D10">
        <w:trPr>
          <w:trHeight w:val="264"/>
        </w:trPr>
        <w:tc>
          <w:tcPr>
            <w:tcW w:w="5000" w:type="pct"/>
            <w:shd w:val="clear" w:color="auto" w:fill="D9D9D9"/>
          </w:tcPr>
          <w:p w:rsidR="00652D10" w:rsidRPr="003A5C92" w:rsidRDefault="00652D10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>Erklærer at være enig i redegørelsen efter bekendtgørelsens § 3</w:t>
            </w:r>
          </w:p>
          <w:p w:rsidR="00652D10" w:rsidRPr="003A5C92" w:rsidRDefault="00652D1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>Dato og underskrift.</w:t>
            </w:r>
          </w:p>
        </w:tc>
      </w:tr>
      <w:tr w:rsidR="00652D10" w:rsidRPr="00363DD1" w:rsidTr="00652D10">
        <w:trPr>
          <w:trHeight w:val="264"/>
        </w:trPr>
        <w:tc>
          <w:tcPr>
            <w:tcW w:w="5000" w:type="pct"/>
            <w:shd w:val="clear" w:color="auto" w:fill="auto"/>
          </w:tcPr>
          <w:p w:rsidR="00652D10" w:rsidRPr="003A5C92" w:rsidRDefault="00652D10" w:rsidP="00241FE2">
            <w:pPr>
              <w:spacing w:line="240" w:lineRule="auto"/>
              <w:ind w:right="-133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2D10" w:rsidRDefault="00652D10" w:rsidP="00652D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652D10" w:rsidRPr="00363DD1" w:rsidTr="00652D10">
        <w:trPr>
          <w:trHeight w:val="52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 xml:space="preserve">Undertegnede ansvarshavende aktuar </w:t>
            </w:r>
          </w:p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>Navnet på den ansvarshavende aktuar angives.</w:t>
            </w:r>
          </w:p>
        </w:tc>
      </w:tr>
      <w:tr w:rsidR="00652D10" w:rsidRPr="00363DD1" w:rsidTr="00652D10">
        <w:trPr>
          <w:trHeight w:val="264"/>
        </w:trPr>
        <w:tc>
          <w:tcPr>
            <w:tcW w:w="5000" w:type="pct"/>
            <w:shd w:val="clear" w:color="auto" w:fill="auto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D10" w:rsidRPr="00363DD1" w:rsidTr="00652D10">
        <w:trPr>
          <w:trHeight w:val="792"/>
        </w:trPr>
        <w:tc>
          <w:tcPr>
            <w:tcW w:w="5000" w:type="pct"/>
            <w:shd w:val="clear" w:color="auto" w:fill="D9D9D9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 xml:space="preserve">Erklærer, at anmeldelsen ikke er i overensstemmelse med § </w:t>
            </w:r>
            <w:r>
              <w:rPr>
                <w:rFonts w:ascii="Arial" w:hAnsi="Arial" w:cs="Arial"/>
                <w:b/>
                <w:sz w:val="21"/>
                <w:szCs w:val="21"/>
              </w:rPr>
              <w:t>15</w:t>
            </w:r>
            <w:r w:rsidRPr="003A5C92">
              <w:rPr>
                <w:rFonts w:ascii="Arial" w:hAnsi="Arial" w:cs="Arial"/>
                <w:b/>
                <w:sz w:val="21"/>
                <w:szCs w:val="21"/>
              </w:rPr>
              <w:t xml:space="preserve">, stk. 1-5, i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”løgtingslóg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um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tryggingarvirksemi” </w:t>
            </w:r>
            <w:r w:rsidRPr="003A5C92">
              <w:rPr>
                <w:rFonts w:ascii="Arial" w:hAnsi="Arial" w:cs="Arial"/>
                <w:b/>
                <w:sz w:val="21"/>
                <w:szCs w:val="21"/>
              </w:rPr>
              <w:t>på følgende punkter:</w:t>
            </w:r>
          </w:p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 xml:space="preserve">Den ansvarshavende aktuar skal angive, på hvilke punkter anmeldelsen ikke er i overensstemmelse med lovens § </w:t>
            </w: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Pr="003A5C92">
              <w:rPr>
                <w:rFonts w:ascii="Arial" w:hAnsi="Arial" w:cs="Arial"/>
                <w:sz w:val="21"/>
                <w:szCs w:val="21"/>
              </w:rPr>
              <w:t>, stk. 1-5.</w:t>
            </w:r>
          </w:p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>Dato og underskrift.</w:t>
            </w:r>
          </w:p>
        </w:tc>
      </w:tr>
      <w:tr w:rsidR="00652D10" w:rsidRPr="00363DD1" w:rsidTr="00652D10">
        <w:trPr>
          <w:trHeight w:val="264"/>
        </w:trPr>
        <w:tc>
          <w:tcPr>
            <w:tcW w:w="5000" w:type="pct"/>
            <w:shd w:val="clear" w:color="auto" w:fill="auto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D10" w:rsidRPr="00363DD1" w:rsidTr="00652D10">
        <w:trPr>
          <w:trHeight w:val="264"/>
        </w:trPr>
        <w:tc>
          <w:tcPr>
            <w:tcW w:w="5000" w:type="pct"/>
            <w:shd w:val="clear" w:color="auto" w:fill="D9D9D9"/>
          </w:tcPr>
          <w:p w:rsidR="00652D10" w:rsidRPr="003A5C92" w:rsidRDefault="00652D10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>Erklærer at være uenig i redegørelsen efter bekendtgørelsens § 3 på følgende punkter:</w:t>
            </w:r>
          </w:p>
          <w:p w:rsidR="00652D10" w:rsidRPr="003A5C92" w:rsidRDefault="00652D1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>Den ansvarshavende aktuar skal angive, på hvilke punkter aktuaren er uenig i redegørelsen efter bekendtgørelsens § 3.</w:t>
            </w:r>
          </w:p>
          <w:p w:rsidR="00652D10" w:rsidRPr="003A5C92" w:rsidRDefault="00652D1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>Dato og underskrift.</w:t>
            </w:r>
          </w:p>
        </w:tc>
      </w:tr>
      <w:tr w:rsidR="00652D10" w:rsidRPr="00363DD1" w:rsidTr="00652D10">
        <w:trPr>
          <w:trHeight w:val="264"/>
        </w:trPr>
        <w:tc>
          <w:tcPr>
            <w:tcW w:w="5000" w:type="pct"/>
            <w:shd w:val="clear" w:color="auto" w:fill="auto"/>
          </w:tcPr>
          <w:p w:rsidR="00652D10" w:rsidRPr="003A5C92" w:rsidRDefault="00652D10" w:rsidP="00241FE2">
            <w:pPr>
              <w:spacing w:line="240" w:lineRule="auto"/>
              <w:ind w:right="-133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 w:rsidR="00DE510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2D10" w:rsidRPr="00363DD1" w:rsidRDefault="00652D10" w:rsidP="00652D10">
      <w:pPr>
        <w:jc w:val="both"/>
        <w:rPr>
          <w:rFonts w:ascii="Arial" w:hAnsi="Arial" w:cs="Arial"/>
          <w:sz w:val="21"/>
          <w:szCs w:val="21"/>
        </w:rPr>
      </w:pPr>
    </w:p>
    <w:p w:rsidR="00DB1257" w:rsidRDefault="00DB1257"/>
    <w:sectPr w:rsidR="00DB1257" w:rsidSect="00EE1347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10" w:rsidRDefault="00652D10" w:rsidP="00652D10">
      <w:pPr>
        <w:spacing w:line="240" w:lineRule="auto"/>
      </w:pPr>
      <w:r>
        <w:separator/>
      </w:r>
    </w:p>
  </w:endnote>
  <w:endnote w:type="continuationSeparator" w:id="0">
    <w:p w:rsidR="00652D10" w:rsidRDefault="00652D10" w:rsidP="00652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10" w:rsidRPr="00A7453C" w:rsidRDefault="00652D10" w:rsidP="00652D10">
    <w:pPr>
      <w:pStyle w:val="Sidefod"/>
    </w:pPr>
    <w:r>
      <w:rPr>
        <w:noProof/>
      </w:rPr>
      <w:drawing>
        <wp:inline distT="0" distB="0" distL="0" distR="0" wp14:anchorId="0145152A" wp14:editId="524993BF">
          <wp:extent cx="5835650" cy="97107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7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3C08" w:rsidRPr="00652D10" w:rsidRDefault="00DE5104" w:rsidP="00652D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10" w:rsidRDefault="00652D10" w:rsidP="00652D10">
      <w:pPr>
        <w:spacing w:line="240" w:lineRule="auto"/>
      </w:pPr>
      <w:r>
        <w:separator/>
      </w:r>
    </w:p>
  </w:footnote>
  <w:footnote w:type="continuationSeparator" w:id="0">
    <w:p w:rsidR="00652D10" w:rsidRDefault="00652D10" w:rsidP="00652D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08" w:rsidRDefault="00652D10" w:rsidP="002D4F55">
    <w:pPr>
      <w:pStyle w:val="Sidehoved"/>
      <w:jc w:val="center"/>
    </w:pPr>
    <w:r>
      <w:rPr>
        <w:rFonts w:ascii="Arial" w:hAnsi="Arial" w:cs="Arial"/>
        <w:b/>
        <w:color w:val="999999"/>
        <w:sz w:val="28"/>
        <w:szCs w:val="28"/>
      </w:rPr>
      <w:t>I</w:t>
    </w:r>
    <w:r w:rsidRPr="00363DD1">
      <w:rPr>
        <w:rFonts w:ascii="Arial" w:hAnsi="Arial" w:cs="Arial"/>
        <w:b/>
        <w:color w:val="999999"/>
        <w:sz w:val="28"/>
        <w:szCs w:val="28"/>
      </w:rPr>
      <w:t>kke offentlig tilgængelig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0"/>
    <w:rsid w:val="001E2066"/>
    <w:rsid w:val="00206AA7"/>
    <w:rsid w:val="00652D10"/>
    <w:rsid w:val="006973BF"/>
    <w:rsid w:val="00DB1257"/>
    <w:rsid w:val="00D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5DC522D-9A8C-4DC7-8E31-2BE742D6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10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52D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52D10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52D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52D10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2D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2D10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Gudmundur Nónstein</dc:creator>
  <cp:keywords/>
  <dc:description/>
  <cp:lastModifiedBy>Gudmundur Nónstein</cp:lastModifiedBy>
  <cp:revision>2</cp:revision>
  <dcterms:created xsi:type="dcterms:W3CDTF">2018-06-27T13:11:00Z</dcterms:created>
  <dcterms:modified xsi:type="dcterms:W3CDTF">2018-06-27T13:11:00Z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fak-vs-app.fak.far.local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256473</vt:lpwstr>
  </property>
  <property fmtid="{D5CDD505-2E9C-101B-9397-08002B2CF9AE}" pid="7" name="VerID">
    <vt:lpwstr>0</vt:lpwstr>
  </property>
  <property fmtid="{D5CDD505-2E9C-101B-9397-08002B2CF9AE}" pid="8" name="FilePath">
    <vt:lpwstr>\\fak-vs-app.fak.far.local\360users_VS\work\landsnet\ln44089</vt:lpwstr>
  </property>
  <property fmtid="{D5CDD505-2E9C-101B-9397-08002B2CF9AE}" pid="9" name="FileName">
    <vt:lpwstr>15-00118-20 Váttan frá tryggingarfrøðingi 256473_227490_0.DOCX</vt:lpwstr>
  </property>
  <property fmtid="{D5CDD505-2E9C-101B-9397-08002B2CF9AE}" pid="10" name="FullFileName">
    <vt:lpwstr>\\fak-vs-app.fak.far.local\360users_VS\work\landsnet\ln44089\15-00118-20 Váttan frá tryggingarfrøðingi 256473_227490_0.DOCX</vt:lpwstr>
  </property>
</Properties>
</file>